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10492" w14:textId="59F2AE22" w:rsidR="00DB7BCC" w:rsidRDefault="00EA31EF" w:rsidP="00573B3C">
      <w:pPr>
        <w:spacing w:after="0" w:line="240" w:lineRule="atLeast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Bramley Scout Group</w:t>
      </w:r>
    </w:p>
    <w:p w14:paraId="7D410493" w14:textId="77777777" w:rsidR="00DB7BCC" w:rsidRDefault="00DB7BCC" w:rsidP="00573B3C">
      <w:pPr>
        <w:spacing w:after="0" w:line="240" w:lineRule="atLeast"/>
        <w:rPr>
          <w:rFonts w:ascii="Arial" w:hAnsi="Arial" w:cs="Arial"/>
          <w:sz w:val="52"/>
          <w:szCs w:val="52"/>
        </w:rPr>
      </w:pPr>
    </w:p>
    <w:p w14:paraId="74B09EBA" w14:textId="77777777" w:rsidR="00EB2DF2" w:rsidRDefault="00EB2DF2" w:rsidP="00573B3C">
      <w:pPr>
        <w:spacing w:after="0" w:line="240" w:lineRule="atLeast"/>
        <w:rPr>
          <w:rFonts w:ascii="Arial" w:hAnsi="Arial" w:cs="Arial"/>
          <w:sz w:val="52"/>
          <w:szCs w:val="52"/>
        </w:rPr>
      </w:pPr>
    </w:p>
    <w:p w14:paraId="7D410495" w14:textId="77777777" w:rsidR="00DB7BCC" w:rsidRDefault="00DB7BCC" w:rsidP="00573B3C">
      <w:pPr>
        <w:spacing w:after="0" w:line="240" w:lineRule="atLeast"/>
        <w:rPr>
          <w:rFonts w:ascii="Gill Sans MT" w:hAnsi="Gill Sans MT"/>
        </w:rPr>
      </w:pPr>
    </w:p>
    <w:p w14:paraId="7D410496" w14:textId="77777777" w:rsidR="00DB7BCC" w:rsidRDefault="00DB7BCC" w:rsidP="00573B3C">
      <w:pPr>
        <w:spacing w:after="0" w:line="240" w:lineRule="atLeast"/>
        <w:rPr>
          <w:rFonts w:ascii="Gill Sans MT" w:hAnsi="Gill Sans MT"/>
        </w:rPr>
      </w:pPr>
    </w:p>
    <w:p w14:paraId="7D410497" w14:textId="2E2CB9B4" w:rsidR="00DB7BCC" w:rsidRDefault="00DF4772" w:rsidP="00573B3C">
      <w:pPr>
        <w:spacing w:after="0" w:line="240" w:lineRule="atLeas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Subject </w:t>
      </w:r>
      <w:r w:rsidR="003D6F05">
        <w:rPr>
          <w:rFonts w:ascii="Arial" w:hAnsi="Arial" w:cs="Arial"/>
          <w:sz w:val="36"/>
          <w:szCs w:val="36"/>
        </w:rPr>
        <w:t>Access</w:t>
      </w:r>
      <w:r>
        <w:rPr>
          <w:rFonts w:ascii="Arial" w:hAnsi="Arial" w:cs="Arial"/>
          <w:sz w:val="36"/>
          <w:szCs w:val="36"/>
        </w:rPr>
        <w:t xml:space="preserve"> Request </w:t>
      </w:r>
      <w:r w:rsidR="001228F6">
        <w:rPr>
          <w:rFonts w:ascii="Arial" w:hAnsi="Arial" w:cs="Arial"/>
          <w:sz w:val="36"/>
          <w:szCs w:val="36"/>
        </w:rPr>
        <w:t>Form</w:t>
      </w:r>
      <w:r>
        <w:rPr>
          <w:rFonts w:ascii="Arial" w:hAnsi="Arial" w:cs="Arial"/>
          <w:sz w:val="36"/>
          <w:szCs w:val="36"/>
        </w:rPr>
        <w:t xml:space="preserve"> (SAR)</w:t>
      </w:r>
    </w:p>
    <w:p w14:paraId="2684B55B" w14:textId="4C2E2CBD" w:rsidR="001114FE" w:rsidRDefault="001114FE" w:rsidP="00573B3C">
      <w:pPr>
        <w:spacing w:after="0" w:line="240" w:lineRule="atLeast"/>
        <w:rPr>
          <w:rFonts w:ascii="Arial" w:hAnsi="Arial" w:cs="Arial"/>
          <w:sz w:val="36"/>
          <w:szCs w:val="36"/>
        </w:rPr>
      </w:pPr>
    </w:p>
    <w:p w14:paraId="22772FD8" w14:textId="5CF6D484" w:rsidR="001114FE" w:rsidRPr="008361A5" w:rsidRDefault="001114FE" w:rsidP="00573B3C">
      <w:pPr>
        <w:spacing w:after="0" w:line="240" w:lineRule="atLeast"/>
        <w:rPr>
          <w:rFonts w:ascii="Arial" w:hAnsi="Arial" w:cs="Arial"/>
          <w:sz w:val="28"/>
          <w:szCs w:val="28"/>
        </w:rPr>
      </w:pPr>
      <w:r w:rsidRPr="008361A5">
        <w:rPr>
          <w:rFonts w:ascii="Arial" w:hAnsi="Arial" w:cs="Arial"/>
          <w:sz w:val="28"/>
          <w:szCs w:val="28"/>
        </w:rPr>
        <w:t xml:space="preserve">Version </w:t>
      </w:r>
      <w:r w:rsidR="009310DA">
        <w:rPr>
          <w:rFonts w:ascii="Arial" w:hAnsi="Arial" w:cs="Arial"/>
          <w:sz w:val="28"/>
          <w:szCs w:val="28"/>
        </w:rPr>
        <w:t>3</w:t>
      </w:r>
      <w:r w:rsidR="001228F6">
        <w:rPr>
          <w:rFonts w:ascii="Arial" w:hAnsi="Arial" w:cs="Arial"/>
          <w:sz w:val="28"/>
          <w:szCs w:val="28"/>
        </w:rPr>
        <w:t>.0</w:t>
      </w:r>
      <w:r w:rsidR="0070083A" w:rsidRPr="008361A5">
        <w:rPr>
          <w:rFonts w:ascii="Arial" w:hAnsi="Arial" w:cs="Arial"/>
          <w:sz w:val="28"/>
          <w:szCs w:val="28"/>
        </w:rPr>
        <w:t xml:space="preserve"> - </w:t>
      </w:r>
      <w:r w:rsidR="009310DA">
        <w:rPr>
          <w:rFonts w:ascii="Arial" w:hAnsi="Arial" w:cs="Arial"/>
          <w:sz w:val="28"/>
          <w:szCs w:val="28"/>
        </w:rPr>
        <w:t>October</w:t>
      </w:r>
      <w:r w:rsidR="0070083A" w:rsidRPr="008361A5">
        <w:rPr>
          <w:rFonts w:ascii="Arial" w:hAnsi="Arial" w:cs="Arial"/>
          <w:sz w:val="28"/>
          <w:szCs w:val="28"/>
        </w:rPr>
        <w:t xml:space="preserve"> 20</w:t>
      </w:r>
      <w:r w:rsidR="009310DA">
        <w:rPr>
          <w:rFonts w:ascii="Arial" w:hAnsi="Arial" w:cs="Arial"/>
          <w:sz w:val="28"/>
          <w:szCs w:val="28"/>
        </w:rPr>
        <w:t>23</w:t>
      </w:r>
    </w:p>
    <w:p w14:paraId="7D410498" w14:textId="77777777" w:rsidR="00DB7BCC" w:rsidRDefault="00DB7BCC" w:rsidP="00573B3C">
      <w:pPr>
        <w:spacing w:after="0" w:line="240" w:lineRule="atLeast"/>
        <w:rPr>
          <w:rFonts w:ascii="Arial" w:hAnsi="Arial" w:cs="Arial"/>
          <w:sz w:val="36"/>
          <w:szCs w:val="36"/>
        </w:rPr>
      </w:pPr>
    </w:p>
    <w:p w14:paraId="7D410499" w14:textId="3CC8954F" w:rsidR="00005DAB" w:rsidRDefault="000775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This form is used to assist individual</w:t>
      </w:r>
      <w:r w:rsidR="00561509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 xml:space="preserve"> to submit a subject access request. It can be amended for use with the other less common data rights request (erasure, rectification, restriction of processing, portability, objection, and objection to automated decision making) </w:t>
      </w:r>
      <w:r w:rsidR="00005DAB">
        <w:rPr>
          <w:rFonts w:ascii="Arial" w:hAnsi="Arial" w:cs="Arial"/>
          <w:sz w:val="36"/>
          <w:szCs w:val="36"/>
        </w:rPr>
        <w:br w:type="page"/>
      </w:r>
    </w:p>
    <w:p w14:paraId="5AA3A6D6" w14:textId="207E410D" w:rsidR="009778EE" w:rsidRPr="007B2DE6" w:rsidRDefault="007B2DE6" w:rsidP="007B2DE6">
      <w:pPr>
        <w:pStyle w:val="Heading1"/>
      </w:pPr>
      <w:bookmarkStart w:id="0" w:name="_Toc507749141"/>
      <w:bookmarkStart w:id="1" w:name="_Toc509561271"/>
      <w:r>
        <w:lastRenderedPageBreak/>
        <w:t>Su</w:t>
      </w:r>
      <w:r w:rsidRPr="007B2DE6">
        <w:t xml:space="preserve">bject </w:t>
      </w:r>
      <w:r w:rsidR="00077598">
        <w:t>Access</w:t>
      </w:r>
      <w:r w:rsidR="00077598" w:rsidRPr="007B2DE6">
        <w:t xml:space="preserve"> </w:t>
      </w:r>
      <w:r>
        <w:t>R</w:t>
      </w:r>
      <w:r w:rsidRPr="007B2DE6">
        <w:t>equest (</w:t>
      </w:r>
      <w:r>
        <w:t>S</w:t>
      </w:r>
      <w:r w:rsidR="00077598">
        <w:t>A</w:t>
      </w:r>
      <w:r>
        <w:t>R</w:t>
      </w:r>
      <w:r w:rsidRPr="007B2DE6">
        <w:t>) form</w:t>
      </w:r>
      <w:bookmarkEnd w:id="0"/>
      <w:bookmarkEnd w:id="1"/>
    </w:p>
    <w:p w14:paraId="534434DC" w14:textId="3B683F29" w:rsidR="009778EE" w:rsidRDefault="009778EE" w:rsidP="009778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1: Details of the person completing the S</w:t>
      </w:r>
      <w:r w:rsidR="0077593B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9778EE" w14:paraId="61C303D6" w14:textId="77777777" w:rsidTr="009778E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C2F2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b/>
                <w:lang w:val="en-US" w:eastAsia="en-GB"/>
              </w:rPr>
              <w:t>Name</w:t>
            </w:r>
          </w:p>
          <w:p w14:paraId="50BFB4C0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06E2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</w:tc>
      </w:tr>
      <w:tr w:rsidR="009778EE" w14:paraId="6F60A125" w14:textId="77777777" w:rsidTr="009778E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0CA0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  <w:r>
              <w:rPr>
                <w:rFonts w:ascii="Arial" w:hAnsi="Arial" w:cs="Arial"/>
                <w:b/>
                <w:lang w:val="en-US" w:eastAsia="en-GB"/>
              </w:rPr>
              <w:t>Address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0E79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  <w:p w14:paraId="78340235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  <w:p w14:paraId="7E45ABAD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  <w:p w14:paraId="51D818F0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  <w:p w14:paraId="6A418A39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</w:tc>
      </w:tr>
      <w:tr w:rsidR="009778EE" w14:paraId="3B158CE1" w14:textId="77777777" w:rsidTr="009778EE">
        <w:trPr>
          <w:trHeight w:val="53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EC9E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  <w:r>
              <w:rPr>
                <w:rFonts w:ascii="Arial" w:hAnsi="Arial" w:cs="Arial"/>
                <w:b/>
                <w:lang w:val="en-US" w:eastAsia="en-GB"/>
              </w:rPr>
              <w:t>Contact phone number</w:t>
            </w:r>
          </w:p>
          <w:p w14:paraId="160C640F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542F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</w:tc>
      </w:tr>
      <w:tr w:rsidR="009778EE" w14:paraId="6D253D0E" w14:textId="77777777" w:rsidTr="009778E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6CAE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 address</w:t>
            </w:r>
          </w:p>
          <w:p w14:paraId="24B819FE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E364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</w:tc>
      </w:tr>
      <w:tr w:rsidR="009778EE" w14:paraId="5DE6255C" w14:textId="77777777" w:rsidTr="009778E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819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  <w:p w14:paraId="5F08F437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D9B7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</w:tc>
      </w:tr>
    </w:tbl>
    <w:p w14:paraId="2BD84B34" w14:textId="77777777" w:rsidR="000F53BB" w:rsidRDefault="000F53BB" w:rsidP="009778EE">
      <w:pPr>
        <w:rPr>
          <w:rFonts w:ascii="Arial" w:hAnsi="Arial" w:cs="Arial"/>
          <w:b/>
          <w:sz w:val="24"/>
          <w:szCs w:val="24"/>
        </w:rPr>
      </w:pPr>
    </w:p>
    <w:p w14:paraId="61341934" w14:textId="58B17B69" w:rsidR="009778EE" w:rsidRDefault="009778EE" w:rsidP="009778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2: Is this S</w:t>
      </w:r>
      <w:r w:rsidR="00276AB7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R about you?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028"/>
      </w:tblGrid>
      <w:tr w:rsidR="009778EE" w14:paraId="175754E7" w14:textId="77777777" w:rsidTr="009778EE">
        <w:trPr>
          <w:trHeight w:val="5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77A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</w:pPr>
            <w:r>
              <w:rPr>
                <w:rFonts w:ascii="MS Gothic" w:eastAsia="MS Gothic" w:hAnsi="MS Gothic" w:cs="Arial" w:hint="eastAsia"/>
                <w:b/>
                <w:lang w:val="en-US" w:eastAsia="en-GB"/>
              </w:rPr>
              <w:t>☐</w:t>
            </w:r>
          </w:p>
          <w:p w14:paraId="75D23943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A64B" w14:textId="4D6E6630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b/>
                <w:lang w:val="en-US" w:eastAsia="en-GB"/>
              </w:rPr>
              <w:t>YES:</w:t>
            </w:r>
            <w:r>
              <w:rPr>
                <w:rFonts w:ascii="Arial" w:hAnsi="Arial" w:cs="Arial"/>
                <w:lang w:val="en-US" w:eastAsia="en-GB"/>
              </w:rPr>
              <w:t xml:space="preserve"> I am the data subject for this S</w:t>
            </w:r>
            <w:r w:rsidR="0077593B">
              <w:rPr>
                <w:rFonts w:ascii="Arial" w:hAnsi="Arial" w:cs="Arial"/>
                <w:lang w:val="en-US" w:eastAsia="en-GB"/>
              </w:rPr>
              <w:t>A</w:t>
            </w:r>
            <w:r>
              <w:rPr>
                <w:rFonts w:ascii="Arial" w:hAnsi="Arial" w:cs="Arial"/>
                <w:lang w:val="en-US" w:eastAsia="en-GB"/>
              </w:rPr>
              <w:t xml:space="preserve">R and I have provided my identification (see below) </w:t>
            </w:r>
            <w:r>
              <w:rPr>
                <w:rFonts w:ascii="Arial" w:hAnsi="Arial" w:cs="Arial"/>
                <w:b/>
                <w:lang w:val="en-US" w:eastAsia="en-GB"/>
              </w:rPr>
              <w:t>please go to section 4</w:t>
            </w:r>
          </w:p>
        </w:tc>
      </w:tr>
      <w:tr w:rsidR="009778EE" w14:paraId="7E63F7F4" w14:textId="77777777" w:rsidTr="009778E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EA9A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MS Gothic" w:eastAsia="MS Gothic" w:hAnsi="MS Gothic" w:cs="Arial" w:hint="eastAsia"/>
                <w:b/>
                <w:lang w:val="en-US"/>
              </w:rPr>
              <w:t>☐</w:t>
            </w:r>
          </w:p>
          <w:p w14:paraId="7D14D0C3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B93C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  <w:r>
              <w:rPr>
                <w:rFonts w:ascii="Arial" w:hAnsi="Arial" w:cs="Arial"/>
                <w:b/>
                <w:lang w:val="en-US" w:eastAsia="en-GB"/>
              </w:rPr>
              <w:t xml:space="preserve">NO: </w:t>
            </w:r>
            <w:r>
              <w:rPr>
                <w:rFonts w:ascii="Arial" w:hAnsi="Arial" w:cs="Arial"/>
                <w:lang w:val="en-US" w:eastAsia="en-GB"/>
              </w:rPr>
              <w:t xml:space="preserve">I am acting on behalf of the data subject. I have enclosed the identification for myself and the data subject (see below) </w:t>
            </w:r>
            <w:r>
              <w:rPr>
                <w:rFonts w:ascii="Arial" w:hAnsi="Arial" w:cs="Arial"/>
                <w:b/>
                <w:lang w:val="en-US" w:eastAsia="en-GB"/>
              </w:rPr>
              <w:t>please go to section 3</w:t>
            </w:r>
          </w:p>
        </w:tc>
      </w:tr>
    </w:tbl>
    <w:p w14:paraId="5C2C3E94" w14:textId="77777777" w:rsidR="009778EE" w:rsidRDefault="009778EE" w:rsidP="009778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Accepted identification is anything that is issued by the government that contains a photograph, such as a passport or driving licence.</w:t>
      </w:r>
    </w:p>
    <w:p w14:paraId="126917A9" w14:textId="77777777" w:rsidR="000F53BB" w:rsidRDefault="000F53BB" w:rsidP="009778EE">
      <w:pPr>
        <w:rPr>
          <w:rFonts w:ascii="Arial" w:hAnsi="Arial" w:cs="Arial"/>
          <w:b/>
          <w:sz w:val="24"/>
          <w:szCs w:val="24"/>
        </w:rPr>
      </w:pPr>
    </w:p>
    <w:p w14:paraId="2869A62F" w14:textId="23C9DE7D" w:rsidR="009778EE" w:rsidRDefault="009778EE" w:rsidP="009778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3: Details of the data subject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9778EE" w14:paraId="1D711838" w14:textId="77777777" w:rsidTr="009778E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1A8F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b/>
                <w:lang w:val="en-US" w:eastAsia="en-GB"/>
              </w:rPr>
              <w:t>Name</w:t>
            </w:r>
          </w:p>
          <w:p w14:paraId="761CD6B5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DA36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</w:tc>
      </w:tr>
      <w:tr w:rsidR="009778EE" w14:paraId="2A79DE8A" w14:textId="77777777" w:rsidTr="009778EE">
        <w:trPr>
          <w:trHeight w:val="103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E494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  <w:r>
              <w:rPr>
                <w:rFonts w:ascii="Arial" w:hAnsi="Arial" w:cs="Arial"/>
                <w:b/>
                <w:lang w:val="en-US" w:eastAsia="en-GB"/>
              </w:rPr>
              <w:t>Address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B924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  <w:p w14:paraId="13CE5679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  <w:p w14:paraId="6DD822DE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  <w:p w14:paraId="17BE805C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  <w:p w14:paraId="024EF782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</w:tc>
      </w:tr>
      <w:tr w:rsidR="009778EE" w14:paraId="2E37291B" w14:textId="77777777" w:rsidTr="009778EE">
        <w:trPr>
          <w:trHeight w:val="53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2356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  <w:r>
              <w:rPr>
                <w:rFonts w:ascii="Arial" w:hAnsi="Arial" w:cs="Arial"/>
                <w:b/>
                <w:lang w:val="en-US" w:eastAsia="en-GB"/>
              </w:rPr>
              <w:t>Contact phone number</w:t>
            </w:r>
          </w:p>
          <w:p w14:paraId="6367647F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3634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</w:tc>
      </w:tr>
      <w:tr w:rsidR="009778EE" w14:paraId="794B4E2B" w14:textId="77777777" w:rsidTr="009778E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BDD6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  <w:p w14:paraId="09EF8A18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7BE8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</w:tc>
      </w:tr>
      <w:tr w:rsidR="009778EE" w14:paraId="6B01852C" w14:textId="77777777" w:rsidTr="009778EE">
        <w:trPr>
          <w:trHeight w:val="2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AE1F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  <w:p w14:paraId="56DEC7AF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580C" w14:textId="77777777" w:rsidR="009778EE" w:rsidRDefault="009778EE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</w:tc>
      </w:tr>
    </w:tbl>
    <w:p w14:paraId="345EC765" w14:textId="306296D3" w:rsidR="009778EE" w:rsidRDefault="009778EE" w:rsidP="009778EE">
      <w:pPr>
        <w:rPr>
          <w:rFonts w:ascii="Arial" w:hAnsi="Arial" w:cs="Arial"/>
          <w:b/>
          <w:sz w:val="24"/>
          <w:szCs w:val="24"/>
        </w:rPr>
      </w:pPr>
    </w:p>
    <w:p w14:paraId="5140ED93" w14:textId="42E700D6" w:rsidR="007B2DE6" w:rsidRDefault="007B2DE6" w:rsidP="009778EE">
      <w:pPr>
        <w:rPr>
          <w:rFonts w:ascii="Arial" w:hAnsi="Arial" w:cs="Arial"/>
          <w:b/>
          <w:sz w:val="24"/>
          <w:szCs w:val="24"/>
        </w:rPr>
      </w:pPr>
    </w:p>
    <w:p w14:paraId="3317E2D1" w14:textId="366533EF" w:rsidR="007B2DE6" w:rsidRDefault="007B2DE6" w:rsidP="009778EE">
      <w:pPr>
        <w:rPr>
          <w:rFonts w:ascii="Arial" w:hAnsi="Arial" w:cs="Arial"/>
          <w:b/>
          <w:sz w:val="24"/>
          <w:szCs w:val="24"/>
        </w:rPr>
      </w:pPr>
    </w:p>
    <w:p w14:paraId="638620A7" w14:textId="2B9F95CA" w:rsidR="007B2DE6" w:rsidRDefault="007B2DE6" w:rsidP="009778EE">
      <w:pPr>
        <w:rPr>
          <w:rFonts w:ascii="Arial" w:hAnsi="Arial" w:cs="Arial"/>
          <w:b/>
          <w:sz w:val="24"/>
          <w:szCs w:val="24"/>
        </w:rPr>
      </w:pPr>
    </w:p>
    <w:p w14:paraId="2442282C" w14:textId="77777777" w:rsidR="007B2DE6" w:rsidRDefault="007B2DE6" w:rsidP="009778EE">
      <w:pPr>
        <w:rPr>
          <w:rFonts w:ascii="Arial" w:hAnsi="Arial" w:cs="Arial"/>
          <w:b/>
          <w:sz w:val="24"/>
          <w:szCs w:val="24"/>
        </w:rPr>
      </w:pPr>
    </w:p>
    <w:p w14:paraId="33144270" w14:textId="510375B7" w:rsidR="009778EE" w:rsidRDefault="009778EE" w:rsidP="009778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4: S</w:t>
      </w:r>
      <w:r w:rsidR="0077593B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R information</w:t>
      </w:r>
    </w:p>
    <w:p w14:paraId="2B4586E0" w14:textId="5EAFA003" w:rsidR="009778EE" w:rsidRDefault="009778EE" w:rsidP="009778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Please supply the detail behind the S</w:t>
      </w:r>
      <w:r w:rsidR="00276AB7">
        <w:rPr>
          <w:rFonts w:ascii="Arial" w:hAnsi="Arial" w:cs="Arial"/>
        </w:rPr>
        <w:t>A</w:t>
      </w:r>
      <w:r>
        <w:rPr>
          <w:rFonts w:ascii="Arial" w:hAnsi="Arial" w:cs="Arial"/>
        </w:rPr>
        <w:t>R and what it is you need</w:t>
      </w:r>
      <w:r w:rsidR="00554DB4">
        <w:rPr>
          <w:rFonts w:ascii="Arial" w:hAnsi="Arial" w:cs="Arial"/>
        </w:rPr>
        <w:t>. P</w:t>
      </w:r>
      <w:r w:rsidR="00554DB4" w:rsidRPr="00554DB4">
        <w:rPr>
          <w:rFonts w:ascii="Arial" w:hAnsi="Arial" w:cs="Arial"/>
        </w:rPr>
        <w:t>lease be as specific as possible such as including dates, to ensure we provide the information you are looking for</w:t>
      </w:r>
      <w:r w:rsidR="00276AB7">
        <w:rPr>
          <w:rFonts w:ascii="Arial" w:hAnsi="Arial" w:cs="Arial"/>
        </w:rPr>
        <w:t>. It will also assist us if you tell us why you require the data</w:t>
      </w:r>
      <w:r>
        <w:rPr>
          <w:rFonts w:ascii="Arial" w:hAnsi="Arial" w:cs="Arial"/>
        </w:rPr>
        <w:t xml:space="preserve">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778EE" w14:paraId="0DF6FE94" w14:textId="77777777" w:rsidTr="009778EE">
        <w:trPr>
          <w:trHeight w:val="321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FE18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22479378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2EF137A4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76F04845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7B117A05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688314DD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07C456A7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123CFB85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4889CF4B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69E25001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2A241573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4557A382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4E289E0C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07441AD0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5AC558FB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5FF37098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19336823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642ED649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73DFAAF9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66AF0758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63B9A298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639F8313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79745248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7E8580F3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62B0E096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36A4D381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6C52BCC0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3D1FF721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0E587DB0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73DA9476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237E76AB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459B4514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  <w:p w14:paraId="70B5EAA0" w14:textId="77777777" w:rsidR="009778EE" w:rsidRDefault="009778EE">
            <w:pPr>
              <w:spacing w:after="0" w:line="240" w:lineRule="auto"/>
              <w:rPr>
                <w:rFonts w:ascii="Arial" w:hAnsi="Arial" w:cs="Arial"/>
                <w:lang w:val="en-US" w:eastAsia="en-GB"/>
              </w:rPr>
            </w:pPr>
          </w:p>
        </w:tc>
      </w:tr>
    </w:tbl>
    <w:p w14:paraId="57913062" w14:textId="2DE53B29" w:rsidR="009778EE" w:rsidRDefault="009778EE" w:rsidP="009778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Please return this form with the identification required to </w:t>
      </w:r>
      <w:r w:rsidR="002712F3">
        <w:rPr>
          <w:rFonts w:ascii="Arial" w:hAnsi="Arial" w:cs="Arial"/>
        </w:rPr>
        <w:t xml:space="preserve">Gemma Brockbank </w:t>
      </w:r>
      <w:r w:rsidR="00FD71AE">
        <w:rPr>
          <w:rFonts w:ascii="Arial" w:hAnsi="Arial" w:cs="Arial"/>
        </w:rPr>
        <w:t>(</w:t>
      </w:r>
      <w:r w:rsidR="00FD71AE" w:rsidRPr="00FD71AE">
        <w:rPr>
          <w:rFonts w:ascii="Arial" w:hAnsi="Arial" w:cs="Arial"/>
        </w:rPr>
        <w:t>gemma.brockbank@bramley-scouts.org.uk</w:t>
      </w:r>
      <w:r w:rsidR="00FD71AE">
        <w:rPr>
          <w:rFonts w:ascii="Arial" w:hAnsi="Arial" w:cs="Arial"/>
        </w:rPr>
        <w:t>)</w:t>
      </w:r>
    </w:p>
    <w:p w14:paraId="102A5BBF" w14:textId="12196DCB" w:rsidR="00D222CF" w:rsidRPr="004755F5" w:rsidRDefault="009778EE" w:rsidP="004755F5">
      <w:pPr>
        <w:rPr>
          <w:rFonts w:ascii="Arial" w:hAnsi="Arial" w:cs="Arial"/>
        </w:rPr>
      </w:pPr>
      <w:r>
        <w:rPr>
          <w:rFonts w:ascii="Arial" w:hAnsi="Arial" w:cs="Arial"/>
        </w:rPr>
        <w:t>*The information within this form will be used exclusively for the purposes of this S</w:t>
      </w:r>
      <w:r w:rsidR="00276AB7">
        <w:rPr>
          <w:rFonts w:ascii="Arial" w:hAnsi="Arial" w:cs="Arial"/>
        </w:rPr>
        <w:t>A</w:t>
      </w:r>
      <w:r>
        <w:rPr>
          <w:rFonts w:ascii="Arial" w:hAnsi="Arial" w:cs="Arial"/>
        </w:rPr>
        <w:t>R. Once the S</w:t>
      </w:r>
      <w:r w:rsidR="00276AB7">
        <w:rPr>
          <w:rFonts w:ascii="Arial" w:hAnsi="Arial" w:cs="Arial"/>
        </w:rPr>
        <w:t>A</w:t>
      </w:r>
      <w:r>
        <w:rPr>
          <w:rFonts w:ascii="Arial" w:hAnsi="Arial" w:cs="Arial"/>
        </w:rPr>
        <w:t>R has been completed your personal data will be deleted. However, we will maintain your name in our S</w:t>
      </w:r>
      <w:r w:rsidR="00276AB7">
        <w:rPr>
          <w:rFonts w:ascii="Arial" w:hAnsi="Arial" w:cs="Arial"/>
        </w:rPr>
        <w:t>A</w:t>
      </w:r>
      <w:r>
        <w:rPr>
          <w:rFonts w:ascii="Arial" w:hAnsi="Arial" w:cs="Arial"/>
        </w:rPr>
        <w:t>R register for audit purposes.</w:t>
      </w:r>
    </w:p>
    <w:sectPr w:rsidR="00D222CF" w:rsidRPr="004755F5" w:rsidSect="00DB7BCC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C4A48" w14:textId="77777777" w:rsidR="00735BF7" w:rsidRDefault="00735BF7" w:rsidP="000C4343">
      <w:pPr>
        <w:spacing w:after="0" w:line="240" w:lineRule="auto"/>
      </w:pPr>
      <w:r>
        <w:separator/>
      </w:r>
    </w:p>
  </w:endnote>
  <w:endnote w:type="continuationSeparator" w:id="0">
    <w:p w14:paraId="0D64732D" w14:textId="77777777" w:rsidR="00735BF7" w:rsidRDefault="00735BF7" w:rsidP="000C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3595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104F9" w14:textId="3661EEDA" w:rsidR="00EA02F7" w:rsidRDefault="00EA02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5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D4104FA" w14:textId="77777777" w:rsidR="00EA02F7" w:rsidRDefault="00EA0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831FB" w14:textId="77777777" w:rsidR="00735BF7" w:rsidRDefault="00735BF7" w:rsidP="000C4343">
      <w:pPr>
        <w:spacing w:after="0" w:line="240" w:lineRule="auto"/>
      </w:pPr>
      <w:r>
        <w:separator/>
      </w:r>
    </w:p>
  </w:footnote>
  <w:footnote w:type="continuationSeparator" w:id="0">
    <w:p w14:paraId="4400FAE9" w14:textId="77777777" w:rsidR="00735BF7" w:rsidRDefault="00735BF7" w:rsidP="000C4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9138C" w14:textId="057DFE0F" w:rsidR="00EA02F7" w:rsidRDefault="005758CF" w:rsidP="0056070E">
    <w:pPr>
      <w:pStyle w:val="Header"/>
      <w:tabs>
        <w:tab w:val="clear" w:pos="9026"/>
        <w:tab w:val="right" w:pos="10466"/>
      </w:tabs>
      <w:ind w:right="-1440"/>
      <w:rPr>
        <w:b/>
      </w:rPr>
    </w:pPr>
    <w:r>
      <w:rPr>
        <w:b/>
        <w:noProof/>
        <w:lang w:eastAsia="en-GB"/>
      </w:rPr>
      <w:drawing>
        <wp:anchor distT="0" distB="0" distL="114300" distR="114300" simplePos="0" relativeHeight="251707904" behindDoc="0" locked="0" layoutInCell="1" allowOverlap="1" wp14:anchorId="77DAB0AF" wp14:editId="2CFB1E21">
          <wp:simplePos x="0" y="0"/>
          <wp:positionH relativeFrom="column">
            <wp:posOffset>5010150</wp:posOffset>
          </wp:positionH>
          <wp:positionV relativeFrom="paragraph">
            <wp:posOffset>-173097</wp:posOffset>
          </wp:positionV>
          <wp:extent cx="1062697" cy="800100"/>
          <wp:effectExtent l="0" t="0" r="444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697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295325" w14:textId="0D1E2147" w:rsidR="00000B2B" w:rsidRDefault="0056070E" w:rsidP="0056070E">
    <w:pPr>
      <w:pStyle w:val="Header"/>
      <w:tabs>
        <w:tab w:val="clear" w:pos="4513"/>
        <w:tab w:val="clear" w:pos="9026"/>
        <w:tab w:val="right" w:pos="10466"/>
      </w:tabs>
      <w:ind w:right="-1440"/>
      <w:rPr>
        <w:b/>
      </w:rPr>
    </w:pPr>
    <w:r>
      <w:rPr>
        <w:b/>
      </w:rPr>
      <w:t xml:space="preserve">                           </w:t>
    </w:r>
    <w:r w:rsidR="008057CC">
      <w:rPr>
        <w:b/>
      </w:rPr>
      <w:t xml:space="preserve">Version </w:t>
    </w:r>
    <w:r w:rsidR="009310DA">
      <w:rPr>
        <w:b/>
      </w:rPr>
      <w:t>3</w:t>
    </w:r>
    <w:r w:rsidR="005758CF">
      <w:rPr>
        <w:b/>
      </w:rPr>
      <w:t xml:space="preserve">.0 </w:t>
    </w:r>
    <w:r w:rsidR="0070083A">
      <w:rPr>
        <w:b/>
      </w:rPr>
      <w:t xml:space="preserve">– </w:t>
    </w:r>
    <w:r w:rsidR="009310DA">
      <w:rPr>
        <w:b/>
      </w:rPr>
      <w:t>Octo</w:t>
    </w:r>
    <w:r w:rsidR="005758CF">
      <w:rPr>
        <w:b/>
      </w:rPr>
      <w:t>ber</w:t>
    </w:r>
    <w:r w:rsidR="0070083A">
      <w:rPr>
        <w:b/>
      </w:rPr>
      <w:t xml:space="preserve"> 20</w:t>
    </w:r>
    <w:r w:rsidR="009310DA">
      <w:rPr>
        <w:b/>
      </w:rPr>
      <w:t>23</w:t>
    </w:r>
  </w:p>
  <w:p w14:paraId="5A327199" w14:textId="77777777" w:rsidR="00B54036" w:rsidRPr="00000B2B" w:rsidRDefault="00B54036" w:rsidP="00506F11">
    <w:pPr>
      <w:pStyle w:val="Header"/>
      <w:tabs>
        <w:tab w:val="clear" w:pos="9026"/>
        <w:tab w:val="right" w:pos="10466"/>
      </w:tabs>
      <w:ind w:right="-1440"/>
      <w:rPr>
        <w:b/>
      </w:rPr>
    </w:pPr>
  </w:p>
  <w:p w14:paraId="6FD3A192" w14:textId="77777777" w:rsidR="00EA02F7" w:rsidRDefault="00EA02F7" w:rsidP="00506F11">
    <w:pPr>
      <w:pStyle w:val="Header"/>
      <w:tabs>
        <w:tab w:val="clear" w:pos="9026"/>
        <w:tab w:val="right" w:pos="10466"/>
      </w:tabs>
      <w:ind w:right="-1440"/>
      <w:jc w:val="right"/>
    </w:pPr>
  </w:p>
  <w:p w14:paraId="1B281B14" w14:textId="77777777" w:rsidR="00EA02F7" w:rsidRDefault="00EA02F7" w:rsidP="00506F11">
    <w:pPr>
      <w:pStyle w:val="Header"/>
      <w:tabs>
        <w:tab w:val="clear" w:pos="9026"/>
        <w:tab w:val="right" w:pos="10466"/>
      </w:tabs>
      <w:ind w:right="-144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104FB" w14:textId="78531138" w:rsidR="00EA02F7" w:rsidRDefault="005758CF" w:rsidP="0027119E">
    <w:pPr>
      <w:pStyle w:val="Header"/>
    </w:pPr>
    <w:r>
      <w:rPr>
        <w:noProof/>
        <w:lang w:eastAsia="en-GB"/>
      </w:rPr>
      <w:drawing>
        <wp:anchor distT="0" distB="0" distL="114300" distR="114300" simplePos="0" relativeHeight="251706880" behindDoc="0" locked="0" layoutInCell="1" allowOverlap="1" wp14:anchorId="2A490D39" wp14:editId="2FB66C54">
          <wp:simplePos x="0" y="0"/>
          <wp:positionH relativeFrom="column">
            <wp:posOffset>4933950</wp:posOffset>
          </wp:positionH>
          <wp:positionV relativeFrom="paragraph">
            <wp:posOffset>102870</wp:posOffset>
          </wp:positionV>
          <wp:extent cx="1176020" cy="885825"/>
          <wp:effectExtent l="0" t="0" r="508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02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6A3C"/>
    <w:multiLevelType w:val="hybridMultilevel"/>
    <w:tmpl w:val="A0FEC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F4C89"/>
    <w:multiLevelType w:val="hybridMultilevel"/>
    <w:tmpl w:val="BEA8CAB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F97DF1"/>
    <w:multiLevelType w:val="hybridMultilevel"/>
    <w:tmpl w:val="AD8EA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1069"/>
    <w:multiLevelType w:val="hybridMultilevel"/>
    <w:tmpl w:val="6E063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93CD1"/>
    <w:multiLevelType w:val="hybridMultilevel"/>
    <w:tmpl w:val="CF5CA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A5FF3"/>
    <w:multiLevelType w:val="hybridMultilevel"/>
    <w:tmpl w:val="7E889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CAE"/>
    <w:multiLevelType w:val="hybridMultilevel"/>
    <w:tmpl w:val="05BC5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87974"/>
    <w:multiLevelType w:val="hybridMultilevel"/>
    <w:tmpl w:val="884420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92E67"/>
    <w:multiLevelType w:val="multilevel"/>
    <w:tmpl w:val="E7E4D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EDF06C3"/>
    <w:multiLevelType w:val="hybridMultilevel"/>
    <w:tmpl w:val="349A7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C7D16"/>
    <w:multiLevelType w:val="hybridMultilevel"/>
    <w:tmpl w:val="33001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F3044"/>
    <w:multiLevelType w:val="hybridMultilevel"/>
    <w:tmpl w:val="A45CD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4080C"/>
    <w:multiLevelType w:val="hybridMultilevel"/>
    <w:tmpl w:val="8BE2F5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F33291"/>
    <w:multiLevelType w:val="hybridMultilevel"/>
    <w:tmpl w:val="297CD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A7A3E"/>
    <w:multiLevelType w:val="hybridMultilevel"/>
    <w:tmpl w:val="379CC78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3846EE"/>
    <w:multiLevelType w:val="hybridMultilevel"/>
    <w:tmpl w:val="9796C832"/>
    <w:lvl w:ilvl="0" w:tplc="A61C2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D54F6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AE0A6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4ECB5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1473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EA6949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A14E9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E3EA5C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D0463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448145D3"/>
    <w:multiLevelType w:val="hybridMultilevel"/>
    <w:tmpl w:val="C7D01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17ECA"/>
    <w:multiLevelType w:val="hybridMultilevel"/>
    <w:tmpl w:val="993E5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D0361"/>
    <w:multiLevelType w:val="hybridMultilevel"/>
    <w:tmpl w:val="F82C6A64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02BC3EF"/>
    <w:multiLevelType w:val="multilevel"/>
    <w:tmpl w:val="9BE71657"/>
    <w:lvl w:ilvl="0">
      <w:start w:val="1"/>
      <w:numFmt w:val="decimal"/>
      <w:pStyle w:val="MdR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dRLevel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MdRLevel3"/>
      <w:lvlText w:val="%1.%2.%3"/>
      <w:lvlJc w:val="left"/>
      <w:pPr>
        <w:tabs>
          <w:tab w:val="num" w:pos="1800"/>
        </w:tabs>
        <w:ind w:left="1800" w:hanging="108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MdRLevel4"/>
      <w:lvlText w:val="(%4)"/>
      <w:lvlJc w:val="left"/>
      <w:pPr>
        <w:tabs>
          <w:tab w:val="num" w:pos="2520"/>
        </w:tabs>
        <w:ind w:left="25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MdRLevel5"/>
      <w:lvlText w:val="(%5)"/>
      <w:lvlJc w:val="left"/>
      <w:pPr>
        <w:tabs>
          <w:tab w:val="num" w:pos="3240"/>
        </w:tabs>
        <w:ind w:left="32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106107F"/>
    <w:multiLevelType w:val="hybridMultilevel"/>
    <w:tmpl w:val="3A6A542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E562D"/>
    <w:multiLevelType w:val="hybridMultilevel"/>
    <w:tmpl w:val="0778D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819A3"/>
    <w:multiLevelType w:val="hybridMultilevel"/>
    <w:tmpl w:val="335A4A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E0E8D"/>
    <w:multiLevelType w:val="hybridMultilevel"/>
    <w:tmpl w:val="E4760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E792A"/>
    <w:multiLevelType w:val="hybridMultilevel"/>
    <w:tmpl w:val="04626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904B4"/>
    <w:multiLevelType w:val="hybridMultilevel"/>
    <w:tmpl w:val="335A4A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4021A"/>
    <w:multiLevelType w:val="hybridMultilevel"/>
    <w:tmpl w:val="335A4A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21571"/>
    <w:multiLevelType w:val="hybridMultilevel"/>
    <w:tmpl w:val="BFE06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B7086"/>
    <w:multiLevelType w:val="hybridMultilevel"/>
    <w:tmpl w:val="BEA8CAB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95D3523"/>
    <w:multiLevelType w:val="hybridMultilevel"/>
    <w:tmpl w:val="78DE7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877BD"/>
    <w:multiLevelType w:val="hybridMultilevel"/>
    <w:tmpl w:val="6C9C1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751934">
    <w:abstractNumId w:val="19"/>
  </w:num>
  <w:num w:numId="2" w16cid:durableId="1409114860">
    <w:abstractNumId w:val="9"/>
  </w:num>
  <w:num w:numId="3" w16cid:durableId="1920558291">
    <w:abstractNumId w:val="20"/>
  </w:num>
  <w:num w:numId="4" w16cid:durableId="1962565198">
    <w:abstractNumId w:val="24"/>
  </w:num>
  <w:num w:numId="5" w16cid:durableId="1836456801">
    <w:abstractNumId w:val="11"/>
  </w:num>
  <w:num w:numId="6" w16cid:durableId="1531721443">
    <w:abstractNumId w:val="0"/>
  </w:num>
  <w:num w:numId="7" w16cid:durableId="1746219061">
    <w:abstractNumId w:val="12"/>
  </w:num>
  <w:num w:numId="8" w16cid:durableId="1580823182">
    <w:abstractNumId w:val="10"/>
  </w:num>
  <w:num w:numId="9" w16cid:durableId="853345343">
    <w:abstractNumId w:val="8"/>
  </w:num>
  <w:num w:numId="10" w16cid:durableId="1842428658">
    <w:abstractNumId w:val="30"/>
  </w:num>
  <w:num w:numId="11" w16cid:durableId="338586653">
    <w:abstractNumId w:val="7"/>
  </w:num>
  <w:num w:numId="12" w16cid:durableId="703336501">
    <w:abstractNumId w:val="5"/>
  </w:num>
  <w:num w:numId="13" w16cid:durableId="1072582769">
    <w:abstractNumId w:val="4"/>
  </w:num>
  <w:num w:numId="14" w16cid:durableId="1206673123">
    <w:abstractNumId w:val="6"/>
  </w:num>
  <w:num w:numId="15" w16cid:durableId="303044222">
    <w:abstractNumId w:val="21"/>
  </w:num>
  <w:num w:numId="16" w16cid:durableId="1120151540">
    <w:abstractNumId w:val="16"/>
  </w:num>
  <w:num w:numId="17" w16cid:durableId="1984656448">
    <w:abstractNumId w:val="3"/>
  </w:num>
  <w:num w:numId="18" w16cid:durableId="472674300">
    <w:abstractNumId w:val="17"/>
  </w:num>
  <w:num w:numId="19" w16cid:durableId="440762171">
    <w:abstractNumId w:val="25"/>
  </w:num>
  <w:num w:numId="20" w16cid:durableId="28534810">
    <w:abstractNumId w:val="29"/>
  </w:num>
  <w:num w:numId="21" w16cid:durableId="414742026">
    <w:abstractNumId w:val="22"/>
  </w:num>
  <w:num w:numId="22" w16cid:durableId="824737648">
    <w:abstractNumId w:val="26"/>
  </w:num>
  <w:num w:numId="23" w16cid:durableId="2135126453">
    <w:abstractNumId w:val="1"/>
  </w:num>
  <w:num w:numId="24" w16cid:durableId="1779179318">
    <w:abstractNumId w:val="2"/>
  </w:num>
  <w:num w:numId="25" w16cid:durableId="1661273101">
    <w:abstractNumId w:val="13"/>
  </w:num>
  <w:num w:numId="26" w16cid:durableId="1974479876">
    <w:abstractNumId w:val="18"/>
  </w:num>
  <w:num w:numId="27" w16cid:durableId="100300416">
    <w:abstractNumId w:val="28"/>
  </w:num>
  <w:num w:numId="28" w16cid:durableId="413549933">
    <w:abstractNumId w:val="15"/>
  </w:num>
  <w:num w:numId="29" w16cid:durableId="240406940">
    <w:abstractNumId w:val="14"/>
  </w:num>
  <w:num w:numId="30" w16cid:durableId="1173179477">
    <w:abstractNumId w:val="27"/>
  </w:num>
  <w:num w:numId="31" w16cid:durableId="138733901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Link.UpdateFields" w:val="True"/>
  </w:docVars>
  <w:rsids>
    <w:rsidRoot w:val="003D6999"/>
    <w:rsid w:val="00000B2B"/>
    <w:rsid w:val="00001922"/>
    <w:rsid w:val="000020DE"/>
    <w:rsid w:val="000056DC"/>
    <w:rsid w:val="00005DAB"/>
    <w:rsid w:val="000074BA"/>
    <w:rsid w:val="00007E52"/>
    <w:rsid w:val="00026BC9"/>
    <w:rsid w:val="00034604"/>
    <w:rsid w:val="00047A16"/>
    <w:rsid w:val="00060183"/>
    <w:rsid w:val="00061001"/>
    <w:rsid w:val="00062E3A"/>
    <w:rsid w:val="00076A70"/>
    <w:rsid w:val="00077598"/>
    <w:rsid w:val="0008467B"/>
    <w:rsid w:val="0009106C"/>
    <w:rsid w:val="00092909"/>
    <w:rsid w:val="00094D3D"/>
    <w:rsid w:val="000B2450"/>
    <w:rsid w:val="000B3559"/>
    <w:rsid w:val="000B56EE"/>
    <w:rsid w:val="000C4343"/>
    <w:rsid w:val="000C6886"/>
    <w:rsid w:val="000D0D2F"/>
    <w:rsid w:val="000D1E62"/>
    <w:rsid w:val="000D3601"/>
    <w:rsid w:val="000D6FAE"/>
    <w:rsid w:val="000E2A5D"/>
    <w:rsid w:val="000F53BB"/>
    <w:rsid w:val="000F6B4F"/>
    <w:rsid w:val="001000E8"/>
    <w:rsid w:val="00101284"/>
    <w:rsid w:val="001013F9"/>
    <w:rsid w:val="0010184D"/>
    <w:rsid w:val="0010259A"/>
    <w:rsid w:val="0010313F"/>
    <w:rsid w:val="001114FE"/>
    <w:rsid w:val="001130B4"/>
    <w:rsid w:val="00120F2E"/>
    <w:rsid w:val="001228F6"/>
    <w:rsid w:val="00140B03"/>
    <w:rsid w:val="00147BE1"/>
    <w:rsid w:val="00153BBF"/>
    <w:rsid w:val="00157250"/>
    <w:rsid w:val="00161591"/>
    <w:rsid w:val="00165410"/>
    <w:rsid w:val="00170AE1"/>
    <w:rsid w:val="00171EFA"/>
    <w:rsid w:val="00180704"/>
    <w:rsid w:val="001838C2"/>
    <w:rsid w:val="00184A01"/>
    <w:rsid w:val="00185CD8"/>
    <w:rsid w:val="001A1196"/>
    <w:rsid w:val="001A6BAD"/>
    <w:rsid w:val="001B3679"/>
    <w:rsid w:val="001C72A5"/>
    <w:rsid w:val="001D0481"/>
    <w:rsid w:val="001D2182"/>
    <w:rsid w:val="001D2FD2"/>
    <w:rsid w:val="001E1DD7"/>
    <w:rsid w:val="001E284C"/>
    <w:rsid w:val="001E395E"/>
    <w:rsid w:val="001F5CE4"/>
    <w:rsid w:val="002000B1"/>
    <w:rsid w:val="002044E8"/>
    <w:rsid w:val="00212AC9"/>
    <w:rsid w:val="00213F7E"/>
    <w:rsid w:val="002158A6"/>
    <w:rsid w:val="002219BE"/>
    <w:rsid w:val="00233048"/>
    <w:rsid w:val="00233634"/>
    <w:rsid w:val="002336A4"/>
    <w:rsid w:val="002365A4"/>
    <w:rsid w:val="00240583"/>
    <w:rsid w:val="002429E8"/>
    <w:rsid w:val="00247C7D"/>
    <w:rsid w:val="002600DE"/>
    <w:rsid w:val="00266981"/>
    <w:rsid w:val="00266EF2"/>
    <w:rsid w:val="00266FA6"/>
    <w:rsid w:val="0027119E"/>
    <w:rsid w:val="002712F3"/>
    <w:rsid w:val="00276AB7"/>
    <w:rsid w:val="002B012B"/>
    <w:rsid w:val="002B0817"/>
    <w:rsid w:val="002C243B"/>
    <w:rsid w:val="002C2B20"/>
    <w:rsid w:val="002C3074"/>
    <w:rsid w:val="002C7FFE"/>
    <w:rsid w:val="002D115A"/>
    <w:rsid w:val="002D2DFD"/>
    <w:rsid w:val="002E0A0E"/>
    <w:rsid w:val="002E673F"/>
    <w:rsid w:val="002F0A4E"/>
    <w:rsid w:val="002F638D"/>
    <w:rsid w:val="002F7BDE"/>
    <w:rsid w:val="00300632"/>
    <w:rsid w:val="00305970"/>
    <w:rsid w:val="00311F07"/>
    <w:rsid w:val="00312CA4"/>
    <w:rsid w:val="0031684B"/>
    <w:rsid w:val="00317BC9"/>
    <w:rsid w:val="00322B44"/>
    <w:rsid w:val="003236AC"/>
    <w:rsid w:val="00326C27"/>
    <w:rsid w:val="00351A0A"/>
    <w:rsid w:val="00356A30"/>
    <w:rsid w:val="003636C9"/>
    <w:rsid w:val="0036535D"/>
    <w:rsid w:val="00384468"/>
    <w:rsid w:val="00386919"/>
    <w:rsid w:val="00390256"/>
    <w:rsid w:val="00393484"/>
    <w:rsid w:val="00393AF5"/>
    <w:rsid w:val="003959C5"/>
    <w:rsid w:val="003961A4"/>
    <w:rsid w:val="003A536E"/>
    <w:rsid w:val="003B0CBF"/>
    <w:rsid w:val="003C0346"/>
    <w:rsid w:val="003C2D4F"/>
    <w:rsid w:val="003C7D5C"/>
    <w:rsid w:val="003D099F"/>
    <w:rsid w:val="003D3B87"/>
    <w:rsid w:val="003D6271"/>
    <w:rsid w:val="003D6999"/>
    <w:rsid w:val="003D6F05"/>
    <w:rsid w:val="003E1144"/>
    <w:rsid w:val="003E6CB5"/>
    <w:rsid w:val="003F0589"/>
    <w:rsid w:val="003F117E"/>
    <w:rsid w:val="003F1204"/>
    <w:rsid w:val="003F3937"/>
    <w:rsid w:val="003F5909"/>
    <w:rsid w:val="003F696C"/>
    <w:rsid w:val="003F7422"/>
    <w:rsid w:val="0040189C"/>
    <w:rsid w:val="00410AA8"/>
    <w:rsid w:val="00414DE7"/>
    <w:rsid w:val="00424639"/>
    <w:rsid w:val="00431011"/>
    <w:rsid w:val="00431BE6"/>
    <w:rsid w:val="004435B8"/>
    <w:rsid w:val="0045626E"/>
    <w:rsid w:val="004573AB"/>
    <w:rsid w:val="00457B24"/>
    <w:rsid w:val="00462273"/>
    <w:rsid w:val="0046424D"/>
    <w:rsid w:val="0046765A"/>
    <w:rsid w:val="00474901"/>
    <w:rsid w:val="004755F5"/>
    <w:rsid w:val="0047716F"/>
    <w:rsid w:val="004877CD"/>
    <w:rsid w:val="00487C4A"/>
    <w:rsid w:val="0049083F"/>
    <w:rsid w:val="004A2713"/>
    <w:rsid w:val="004A3D61"/>
    <w:rsid w:val="004A51A8"/>
    <w:rsid w:val="004A690D"/>
    <w:rsid w:val="004A7C92"/>
    <w:rsid w:val="004C1C83"/>
    <w:rsid w:val="004D3251"/>
    <w:rsid w:val="004E5397"/>
    <w:rsid w:val="004F11A8"/>
    <w:rsid w:val="004F1C74"/>
    <w:rsid w:val="00500B25"/>
    <w:rsid w:val="00502DEC"/>
    <w:rsid w:val="00506F11"/>
    <w:rsid w:val="00513556"/>
    <w:rsid w:val="0051753C"/>
    <w:rsid w:val="00526E49"/>
    <w:rsid w:val="00532A8F"/>
    <w:rsid w:val="00554DB4"/>
    <w:rsid w:val="00557315"/>
    <w:rsid w:val="0056070E"/>
    <w:rsid w:val="00561509"/>
    <w:rsid w:val="00563E76"/>
    <w:rsid w:val="00567B5B"/>
    <w:rsid w:val="00573088"/>
    <w:rsid w:val="00573B3C"/>
    <w:rsid w:val="005758CF"/>
    <w:rsid w:val="00577BED"/>
    <w:rsid w:val="00592EBB"/>
    <w:rsid w:val="00595325"/>
    <w:rsid w:val="005A075D"/>
    <w:rsid w:val="005A25D4"/>
    <w:rsid w:val="005A2E37"/>
    <w:rsid w:val="005A3C48"/>
    <w:rsid w:val="005B2022"/>
    <w:rsid w:val="005C4C43"/>
    <w:rsid w:val="005D03A1"/>
    <w:rsid w:val="005D3A4B"/>
    <w:rsid w:val="005E40F6"/>
    <w:rsid w:val="005E55AA"/>
    <w:rsid w:val="005E6193"/>
    <w:rsid w:val="005E7769"/>
    <w:rsid w:val="005F07DF"/>
    <w:rsid w:val="005F4AD4"/>
    <w:rsid w:val="005F77FF"/>
    <w:rsid w:val="00605A8E"/>
    <w:rsid w:val="00614E51"/>
    <w:rsid w:val="00623633"/>
    <w:rsid w:val="00627294"/>
    <w:rsid w:val="00630FFE"/>
    <w:rsid w:val="0063588D"/>
    <w:rsid w:val="00640BDD"/>
    <w:rsid w:val="00643BFC"/>
    <w:rsid w:val="00644F79"/>
    <w:rsid w:val="00651910"/>
    <w:rsid w:val="006577B8"/>
    <w:rsid w:val="006707E7"/>
    <w:rsid w:val="0067518E"/>
    <w:rsid w:val="006778A0"/>
    <w:rsid w:val="00681609"/>
    <w:rsid w:val="006868D8"/>
    <w:rsid w:val="00690257"/>
    <w:rsid w:val="006957FB"/>
    <w:rsid w:val="0069618B"/>
    <w:rsid w:val="006A5BE5"/>
    <w:rsid w:val="006B4A97"/>
    <w:rsid w:val="006C0D84"/>
    <w:rsid w:val="006C2737"/>
    <w:rsid w:val="006C3BD5"/>
    <w:rsid w:val="006D55CE"/>
    <w:rsid w:val="006E7573"/>
    <w:rsid w:val="0070083A"/>
    <w:rsid w:val="00701055"/>
    <w:rsid w:val="007041D5"/>
    <w:rsid w:val="007108A6"/>
    <w:rsid w:val="00714405"/>
    <w:rsid w:val="00735BF7"/>
    <w:rsid w:val="00747242"/>
    <w:rsid w:val="0077593B"/>
    <w:rsid w:val="00781A2A"/>
    <w:rsid w:val="0078789D"/>
    <w:rsid w:val="00792C9E"/>
    <w:rsid w:val="00796834"/>
    <w:rsid w:val="007A27C5"/>
    <w:rsid w:val="007A7B1D"/>
    <w:rsid w:val="007B03B5"/>
    <w:rsid w:val="007B2DE6"/>
    <w:rsid w:val="007B3486"/>
    <w:rsid w:val="007B6AAA"/>
    <w:rsid w:val="007C3BC5"/>
    <w:rsid w:val="007C5021"/>
    <w:rsid w:val="007D2B5A"/>
    <w:rsid w:val="007D519B"/>
    <w:rsid w:val="007E201A"/>
    <w:rsid w:val="007E402D"/>
    <w:rsid w:val="007E5F29"/>
    <w:rsid w:val="007F1245"/>
    <w:rsid w:val="007F381D"/>
    <w:rsid w:val="007F557A"/>
    <w:rsid w:val="008057CC"/>
    <w:rsid w:val="00805C9D"/>
    <w:rsid w:val="00807F75"/>
    <w:rsid w:val="008135A1"/>
    <w:rsid w:val="008174F9"/>
    <w:rsid w:val="008361A5"/>
    <w:rsid w:val="008608CB"/>
    <w:rsid w:val="00861A7D"/>
    <w:rsid w:val="008705D7"/>
    <w:rsid w:val="00870A38"/>
    <w:rsid w:val="00870C60"/>
    <w:rsid w:val="008724D8"/>
    <w:rsid w:val="008756BA"/>
    <w:rsid w:val="008815A6"/>
    <w:rsid w:val="00881B99"/>
    <w:rsid w:val="00882EC0"/>
    <w:rsid w:val="00883488"/>
    <w:rsid w:val="0089063F"/>
    <w:rsid w:val="00892BE0"/>
    <w:rsid w:val="008A41EB"/>
    <w:rsid w:val="008A4EE9"/>
    <w:rsid w:val="008A64FB"/>
    <w:rsid w:val="008B0D53"/>
    <w:rsid w:val="008B1ED7"/>
    <w:rsid w:val="008F17F6"/>
    <w:rsid w:val="00903115"/>
    <w:rsid w:val="00904EAE"/>
    <w:rsid w:val="0090688E"/>
    <w:rsid w:val="00915D9B"/>
    <w:rsid w:val="00924A2F"/>
    <w:rsid w:val="009310DA"/>
    <w:rsid w:val="00936D7E"/>
    <w:rsid w:val="00940DD4"/>
    <w:rsid w:val="00945546"/>
    <w:rsid w:val="00950ADF"/>
    <w:rsid w:val="009511DB"/>
    <w:rsid w:val="00954E39"/>
    <w:rsid w:val="00955AEE"/>
    <w:rsid w:val="00970B57"/>
    <w:rsid w:val="009713B4"/>
    <w:rsid w:val="00972631"/>
    <w:rsid w:val="00973F3B"/>
    <w:rsid w:val="00975C5A"/>
    <w:rsid w:val="00976C73"/>
    <w:rsid w:val="009778EE"/>
    <w:rsid w:val="009817E2"/>
    <w:rsid w:val="00982BE4"/>
    <w:rsid w:val="00987BF3"/>
    <w:rsid w:val="009932BB"/>
    <w:rsid w:val="00996C37"/>
    <w:rsid w:val="009A0857"/>
    <w:rsid w:val="009A093F"/>
    <w:rsid w:val="009A19F3"/>
    <w:rsid w:val="009A3FA0"/>
    <w:rsid w:val="009A6BFE"/>
    <w:rsid w:val="009C493C"/>
    <w:rsid w:val="009C7046"/>
    <w:rsid w:val="009D0BBF"/>
    <w:rsid w:val="009D3B96"/>
    <w:rsid w:val="009D49A1"/>
    <w:rsid w:val="009D5F47"/>
    <w:rsid w:val="009E545C"/>
    <w:rsid w:val="009E747D"/>
    <w:rsid w:val="009F45A0"/>
    <w:rsid w:val="009F52B1"/>
    <w:rsid w:val="009F5925"/>
    <w:rsid w:val="009F6E65"/>
    <w:rsid w:val="009F7435"/>
    <w:rsid w:val="00A0105F"/>
    <w:rsid w:val="00A044CE"/>
    <w:rsid w:val="00A0718B"/>
    <w:rsid w:val="00A1221B"/>
    <w:rsid w:val="00A13B90"/>
    <w:rsid w:val="00A17634"/>
    <w:rsid w:val="00A221C2"/>
    <w:rsid w:val="00A31328"/>
    <w:rsid w:val="00A40936"/>
    <w:rsid w:val="00A5160D"/>
    <w:rsid w:val="00A55071"/>
    <w:rsid w:val="00A5543C"/>
    <w:rsid w:val="00A561A8"/>
    <w:rsid w:val="00A57663"/>
    <w:rsid w:val="00A64841"/>
    <w:rsid w:val="00A71312"/>
    <w:rsid w:val="00A76C8C"/>
    <w:rsid w:val="00A76CFD"/>
    <w:rsid w:val="00A9095A"/>
    <w:rsid w:val="00A90F1E"/>
    <w:rsid w:val="00A91AAA"/>
    <w:rsid w:val="00A9467F"/>
    <w:rsid w:val="00AA027C"/>
    <w:rsid w:val="00AA06DF"/>
    <w:rsid w:val="00AA2A08"/>
    <w:rsid w:val="00AA3C41"/>
    <w:rsid w:val="00AB0860"/>
    <w:rsid w:val="00AB2636"/>
    <w:rsid w:val="00AB29ED"/>
    <w:rsid w:val="00AD1B28"/>
    <w:rsid w:val="00AE0186"/>
    <w:rsid w:val="00AE665E"/>
    <w:rsid w:val="00AE6F3D"/>
    <w:rsid w:val="00AF0F22"/>
    <w:rsid w:val="00AF347D"/>
    <w:rsid w:val="00AF46AA"/>
    <w:rsid w:val="00B04AFE"/>
    <w:rsid w:val="00B069D1"/>
    <w:rsid w:val="00B1044A"/>
    <w:rsid w:val="00B24D88"/>
    <w:rsid w:val="00B2522D"/>
    <w:rsid w:val="00B462C5"/>
    <w:rsid w:val="00B46748"/>
    <w:rsid w:val="00B47927"/>
    <w:rsid w:val="00B50DFB"/>
    <w:rsid w:val="00B518BD"/>
    <w:rsid w:val="00B5218C"/>
    <w:rsid w:val="00B54036"/>
    <w:rsid w:val="00B650A3"/>
    <w:rsid w:val="00B74949"/>
    <w:rsid w:val="00B9091C"/>
    <w:rsid w:val="00B95855"/>
    <w:rsid w:val="00BA010D"/>
    <w:rsid w:val="00BA4C52"/>
    <w:rsid w:val="00BB2277"/>
    <w:rsid w:val="00BB40C0"/>
    <w:rsid w:val="00BB583E"/>
    <w:rsid w:val="00BC142C"/>
    <w:rsid w:val="00BD191F"/>
    <w:rsid w:val="00BD4DFE"/>
    <w:rsid w:val="00BD4F0A"/>
    <w:rsid w:val="00BD5E32"/>
    <w:rsid w:val="00BD632B"/>
    <w:rsid w:val="00BF1E72"/>
    <w:rsid w:val="00BF73A6"/>
    <w:rsid w:val="00C06EE7"/>
    <w:rsid w:val="00C15071"/>
    <w:rsid w:val="00C17FA2"/>
    <w:rsid w:val="00C227CF"/>
    <w:rsid w:val="00C278B7"/>
    <w:rsid w:val="00C3185D"/>
    <w:rsid w:val="00C37A2E"/>
    <w:rsid w:val="00C446B6"/>
    <w:rsid w:val="00C44836"/>
    <w:rsid w:val="00C57AF8"/>
    <w:rsid w:val="00C63ABB"/>
    <w:rsid w:val="00C66993"/>
    <w:rsid w:val="00C71183"/>
    <w:rsid w:val="00C7388F"/>
    <w:rsid w:val="00C860AC"/>
    <w:rsid w:val="00C92A72"/>
    <w:rsid w:val="00C94879"/>
    <w:rsid w:val="00CA2731"/>
    <w:rsid w:val="00CB08CC"/>
    <w:rsid w:val="00CB3AF4"/>
    <w:rsid w:val="00CB7847"/>
    <w:rsid w:val="00CC566F"/>
    <w:rsid w:val="00CC567C"/>
    <w:rsid w:val="00CC7011"/>
    <w:rsid w:val="00CD2BC2"/>
    <w:rsid w:val="00CD47D4"/>
    <w:rsid w:val="00CD5E00"/>
    <w:rsid w:val="00CE1D3F"/>
    <w:rsid w:val="00CE5691"/>
    <w:rsid w:val="00CE5DC3"/>
    <w:rsid w:val="00CF0AF0"/>
    <w:rsid w:val="00CF55BC"/>
    <w:rsid w:val="00CF778F"/>
    <w:rsid w:val="00D014B8"/>
    <w:rsid w:val="00D0441D"/>
    <w:rsid w:val="00D0578B"/>
    <w:rsid w:val="00D106FC"/>
    <w:rsid w:val="00D222CF"/>
    <w:rsid w:val="00D32124"/>
    <w:rsid w:val="00D36602"/>
    <w:rsid w:val="00D370FB"/>
    <w:rsid w:val="00D42E24"/>
    <w:rsid w:val="00D46101"/>
    <w:rsid w:val="00D5055A"/>
    <w:rsid w:val="00D51ED0"/>
    <w:rsid w:val="00D53197"/>
    <w:rsid w:val="00D555FE"/>
    <w:rsid w:val="00D57D34"/>
    <w:rsid w:val="00D6227B"/>
    <w:rsid w:val="00D628DB"/>
    <w:rsid w:val="00D708E0"/>
    <w:rsid w:val="00D71BD2"/>
    <w:rsid w:val="00D80A1A"/>
    <w:rsid w:val="00D85851"/>
    <w:rsid w:val="00D92E29"/>
    <w:rsid w:val="00D95379"/>
    <w:rsid w:val="00D9562B"/>
    <w:rsid w:val="00D96721"/>
    <w:rsid w:val="00DA6E6F"/>
    <w:rsid w:val="00DB327A"/>
    <w:rsid w:val="00DB41A4"/>
    <w:rsid w:val="00DB7016"/>
    <w:rsid w:val="00DB7BCC"/>
    <w:rsid w:val="00DC64D5"/>
    <w:rsid w:val="00DD13CC"/>
    <w:rsid w:val="00DE0847"/>
    <w:rsid w:val="00DE5BBA"/>
    <w:rsid w:val="00DE6158"/>
    <w:rsid w:val="00DE69FF"/>
    <w:rsid w:val="00DE70BD"/>
    <w:rsid w:val="00DF04F3"/>
    <w:rsid w:val="00DF13FB"/>
    <w:rsid w:val="00DF3F2B"/>
    <w:rsid w:val="00DF4772"/>
    <w:rsid w:val="00DF591B"/>
    <w:rsid w:val="00E018A2"/>
    <w:rsid w:val="00E0353E"/>
    <w:rsid w:val="00E03E47"/>
    <w:rsid w:val="00E070A5"/>
    <w:rsid w:val="00E134AC"/>
    <w:rsid w:val="00E136B6"/>
    <w:rsid w:val="00E160FC"/>
    <w:rsid w:val="00E25508"/>
    <w:rsid w:val="00E2779A"/>
    <w:rsid w:val="00E42097"/>
    <w:rsid w:val="00E45839"/>
    <w:rsid w:val="00E5060F"/>
    <w:rsid w:val="00E632D3"/>
    <w:rsid w:val="00E6601D"/>
    <w:rsid w:val="00E82C2C"/>
    <w:rsid w:val="00E90BB4"/>
    <w:rsid w:val="00E91818"/>
    <w:rsid w:val="00E94E08"/>
    <w:rsid w:val="00EA02F7"/>
    <w:rsid w:val="00EA0AEA"/>
    <w:rsid w:val="00EA31EF"/>
    <w:rsid w:val="00EA3249"/>
    <w:rsid w:val="00EA394A"/>
    <w:rsid w:val="00EA510E"/>
    <w:rsid w:val="00EB2DF2"/>
    <w:rsid w:val="00EB635D"/>
    <w:rsid w:val="00EB6FDE"/>
    <w:rsid w:val="00ED6DC8"/>
    <w:rsid w:val="00EF0318"/>
    <w:rsid w:val="00EF3B32"/>
    <w:rsid w:val="00EF60CC"/>
    <w:rsid w:val="00F0357D"/>
    <w:rsid w:val="00F03EE3"/>
    <w:rsid w:val="00F06234"/>
    <w:rsid w:val="00F21A11"/>
    <w:rsid w:val="00F23942"/>
    <w:rsid w:val="00F25CD1"/>
    <w:rsid w:val="00F37BC0"/>
    <w:rsid w:val="00F479AF"/>
    <w:rsid w:val="00F50F72"/>
    <w:rsid w:val="00F626E8"/>
    <w:rsid w:val="00F65C85"/>
    <w:rsid w:val="00F667CC"/>
    <w:rsid w:val="00F6776F"/>
    <w:rsid w:val="00F67A25"/>
    <w:rsid w:val="00F71652"/>
    <w:rsid w:val="00F71755"/>
    <w:rsid w:val="00F83D00"/>
    <w:rsid w:val="00F869D3"/>
    <w:rsid w:val="00F93A9E"/>
    <w:rsid w:val="00F946DA"/>
    <w:rsid w:val="00F9685F"/>
    <w:rsid w:val="00F96F1D"/>
    <w:rsid w:val="00FB15FC"/>
    <w:rsid w:val="00FB398E"/>
    <w:rsid w:val="00FB7D39"/>
    <w:rsid w:val="00FC2E0D"/>
    <w:rsid w:val="00FC638D"/>
    <w:rsid w:val="00FD049D"/>
    <w:rsid w:val="00FD0E93"/>
    <w:rsid w:val="00FD71AE"/>
    <w:rsid w:val="00FE1C37"/>
    <w:rsid w:val="00FE26C9"/>
    <w:rsid w:val="00FE46FD"/>
    <w:rsid w:val="00FE5FCD"/>
    <w:rsid w:val="00FF079F"/>
    <w:rsid w:val="00FF2361"/>
    <w:rsid w:val="00FF35E4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10492"/>
  <w15:docId w15:val="{56FE357F-A2EA-4A76-AEC0-68EDF6CC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43C"/>
  </w:style>
  <w:style w:type="paragraph" w:styleId="Heading1">
    <w:name w:val="heading 1"/>
    <w:basedOn w:val="Normal"/>
    <w:next w:val="Normal"/>
    <w:link w:val="Heading1Char"/>
    <w:qFormat/>
    <w:rsid w:val="005A075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A075D"/>
    <w:pPr>
      <w:keepNext/>
      <w:adjustRightInd w:val="0"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RLevel1">
    <w:name w:val="MdR Level 1"/>
    <w:basedOn w:val="Normal"/>
    <w:rsid w:val="003D6999"/>
    <w:pPr>
      <w:numPr>
        <w:numId w:val="1"/>
      </w:numPr>
      <w:adjustRightInd w:val="0"/>
      <w:spacing w:after="24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dRLevel1asheadingtext">
    <w:name w:val="MdR Level 1 as heading (text)"/>
    <w:basedOn w:val="DefaultParagraphFont"/>
    <w:rsid w:val="003D6999"/>
    <w:rPr>
      <w:b/>
      <w:bCs/>
      <w:caps/>
    </w:rPr>
  </w:style>
  <w:style w:type="paragraph" w:customStyle="1" w:styleId="MdRText2">
    <w:name w:val="MdR Text 2"/>
    <w:basedOn w:val="Normal"/>
    <w:rsid w:val="003D6999"/>
    <w:pPr>
      <w:adjustRightInd w:val="0"/>
      <w:spacing w:after="240" w:line="36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dRLevel2">
    <w:name w:val="MdR Level 2"/>
    <w:basedOn w:val="MdRText2"/>
    <w:rsid w:val="003D6999"/>
    <w:pPr>
      <w:numPr>
        <w:ilvl w:val="1"/>
        <w:numId w:val="1"/>
      </w:numPr>
      <w:outlineLvl w:val="1"/>
    </w:pPr>
  </w:style>
  <w:style w:type="paragraph" w:customStyle="1" w:styleId="MdRLevel3">
    <w:name w:val="MdR Level 3"/>
    <w:basedOn w:val="Normal"/>
    <w:rsid w:val="003D6999"/>
    <w:pPr>
      <w:numPr>
        <w:ilvl w:val="2"/>
        <w:numId w:val="1"/>
      </w:numPr>
      <w:adjustRightInd w:val="0"/>
      <w:spacing w:after="240" w:line="36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dRLevel4">
    <w:name w:val="MdR Level 4"/>
    <w:basedOn w:val="Normal"/>
    <w:rsid w:val="003D6999"/>
    <w:pPr>
      <w:numPr>
        <w:ilvl w:val="3"/>
        <w:numId w:val="1"/>
      </w:numPr>
      <w:adjustRightInd w:val="0"/>
      <w:spacing w:after="240" w:line="36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dRLevel5">
    <w:name w:val="MdR Level 5"/>
    <w:basedOn w:val="Normal"/>
    <w:rsid w:val="003D6999"/>
    <w:pPr>
      <w:numPr>
        <w:ilvl w:val="4"/>
        <w:numId w:val="1"/>
      </w:numPr>
      <w:adjustRightInd w:val="0"/>
      <w:spacing w:after="24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basedOn w:val="Normal"/>
    <w:link w:val="BodyChar"/>
    <w:rsid w:val="003D6999"/>
    <w:pPr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Char">
    <w:name w:val="Body Char"/>
    <w:basedOn w:val="DefaultParagraphFont"/>
    <w:link w:val="Body"/>
    <w:rsid w:val="003D699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3D6999"/>
    <w:rPr>
      <w:b/>
      <w:bCs/>
    </w:rPr>
  </w:style>
  <w:style w:type="character" w:styleId="Hyperlink">
    <w:name w:val="Hyperlink"/>
    <w:basedOn w:val="DefaultParagraphFont"/>
    <w:uiPriority w:val="99"/>
    <w:unhideWhenUsed/>
    <w:rsid w:val="003D699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622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1D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A075D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5A075D"/>
    <w:pPr>
      <w:ind w:left="720"/>
      <w:contextualSpacing/>
    </w:pPr>
  </w:style>
  <w:style w:type="character" w:customStyle="1" w:styleId="B2netBodyTextChar">
    <w:name w:val="B2net Body Text Char"/>
    <w:basedOn w:val="DefaultParagraphFont"/>
    <w:link w:val="B2netBodyText"/>
    <w:semiHidden/>
    <w:locked/>
    <w:rsid w:val="005A075D"/>
    <w:rPr>
      <w:rFonts w:ascii="Calibri" w:hAnsi="Calibri" w:cs="Calibri"/>
    </w:rPr>
  </w:style>
  <w:style w:type="paragraph" w:customStyle="1" w:styleId="B2netBodyText">
    <w:name w:val="B2net Body Text"/>
    <w:basedOn w:val="Normal"/>
    <w:link w:val="B2netBodyTextChar"/>
    <w:semiHidden/>
    <w:rsid w:val="005A075D"/>
    <w:pPr>
      <w:spacing w:before="60" w:after="60" w:line="264" w:lineRule="auto"/>
    </w:pPr>
    <w:rPr>
      <w:rFonts w:ascii="Calibri" w:hAnsi="Calibri" w:cs="Calibri"/>
    </w:rPr>
  </w:style>
  <w:style w:type="character" w:customStyle="1" w:styleId="PXXXHeadingChar">
    <w:name w:val="P_X.X.X Heading Char"/>
    <w:basedOn w:val="DefaultParagraphFont"/>
    <w:link w:val="PXXXHeading"/>
    <w:uiPriority w:val="99"/>
    <w:semiHidden/>
    <w:locked/>
    <w:rsid w:val="005A075D"/>
    <w:rPr>
      <w:rFonts w:ascii="Arial" w:hAnsi="Arial" w:cs="Arial"/>
      <w:b/>
      <w:bCs/>
    </w:rPr>
  </w:style>
  <w:style w:type="paragraph" w:customStyle="1" w:styleId="PXXXHeading">
    <w:name w:val="P_X.X.X Heading"/>
    <w:basedOn w:val="Normal"/>
    <w:link w:val="PXXXHeadingChar"/>
    <w:uiPriority w:val="99"/>
    <w:semiHidden/>
    <w:rsid w:val="005A075D"/>
    <w:pPr>
      <w:keepNext/>
      <w:spacing w:after="0" w:line="240" w:lineRule="auto"/>
      <w:ind w:left="720" w:hanging="720"/>
      <w:jc w:val="both"/>
    </w:pPr>
    <w:rPr>
      <w:rFonts w:ascii="Arial" w:hAnsi="Arial" w:cs="Arial"/>
      <w:b/>
      <w:bCs/>
    </w:rPr>
  </w:style>
  <w:style w:type="character" w:customStyle="1" w:styleId="content">
    <w:name w:val="content"/>
    <w:basedOn w:val="DefaultParagraphFont"/>
    <w:rsid w:val="005A075D"/>
  </w:style>
  <w:style w:type="character" w:customStyle="1" w:styleId="Heading1Char">
    <w:name w:val="Heading 1 Char"/>
    <w:basedOn w:val="DefaultParagraphFont"/>
    <w:link w:val="Heading1"/>
    <w:rsid w:val="005A075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nhideWhenUsed/>
    <w:rsid w:val="000C4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343"/>
  </w:style>
  <w:style w:type="paragraph" w:styleId="Footer">
    <w:name w:val="footer"/>
    <w:basedOn w:val="Normal"/>
    <w:link w:val="FooterChar"/>
    <w:uiPriority w:val="99"/>
    <w:unhideWhenUsed/>
    <w:rsid w:val="000C4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343"/>
  </w:style>
  <w:style w:type="paragraph" w:styleId="PlainText">
    <w:name w:val="Plain Text"/>
    <w:basedOn w:val="Normal"/>
    <w:link w:val="PlainTextChar"/>
    <w:rsid w:val="001E284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1E284C"/>
    <w:rPr>
      <w:rFonts w:ascii="Courier New" w:eastAsia="Times New Roman" w:hAnsi="Courier New" w:cs="Courier New"/>
      <w:sz w:val="20"/>
      <w:szCs w:val="20"/>
      <w:lang w:val="en-US"/>
    </w:rPr>
  </w:style>
  <w:style w:type="table" w:styleId="TableGrid">
    <w:name w:val="Table Grid"/>
    <w:aliases w:val="Claranet SLA Table Grid"/>
    <w:basedOn w:val="TableNormal"/>
    <w:rsid w:val="00356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74F9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CE1D3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E1D3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E1D3F"/>
    <w:pPr>
      <w:spacing w:after="100"/>
      <w:ind w:left="220"/>
    </w:pPr>
  </w:style>
  <w:style w:type="paragraph" w:styleId="CommentText">
    <w:name w:val="annotation text"/>
    <w:basedOn w:val="Normal"/>
    <w:link w:val="CommentTextChar"/>
    <w:semiHidden/>
    <w:unhideWhenUsed/>
    <w:rsid w:val="009778E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9778EE"/>
    <w:rPr>
      <w:rFonts w:ascii="CG Times" w:eastAsia="Times New Roman" w:hAnsi="CG Times" w:cs="Times New Roman"/>
      <w:sz w:val="20"/>
      <w:szCs w:val="20"/>
      <w:lang w:val="en-US" w:eastAsia="en-GB"/>
    </w:rPr>
  </w:style>
  <w:style w:type="character" w:styleId="CommentReference">
    <w:name w:val="annotation reference"/>
    <w:semiHidden/>
    <w:unhideWhenUsed/>
    <w:rsid w:val="009778EE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755F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C3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d09e2b-6a6c-4ca8-81fe-939a7fd43657" xsi:nil="true"/>
    <lcf76f155ced4ddcb4097134ff3c332f xmlns="246e8ff7-ab1d-4b63-b628-e016316d34c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242070B43F7429CF1988BD4F1CBA4" ma:contentTypeVersion="15" ma:contentTypeDescription="Create a new document." ma:contentTypeScope="" ma:versionID="501cceb7aedb8db0bc6703c4715b52c8">
  <xsd:schema xmlns:xsd="http://www.w3.org/2001/XMLSchema" xmlns:xs="http://www.w3.org/2001/XMLSchema" xmlns:p="http://schemas.microsoft.com/office/2006/metadata/properties" xmlns:ns2="246e8ff7-ab1d-4b63-b628-e016316d34c3" xmlns:ns3="ecd09e2b-6a6c-4ca8-81fe-939a7fd43657" targetNamespace="http://schemas.microsoft.com/office/2006/metadata/properties" ma:root="true" ma:fieldsID="b2423c0f91d7ddc3b0aa5402d91d4350" ns2:_="" ns3:_="">
    <xsd:import namespace="246e8ff7-ab1d-4b63-b628-e016316d34c3"/>
    <xsd:import namespace="ecd09e2b-6a6c-4ca8-81fe-939a7fd43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e8ff7-ab1d-4b63-b628-e016316d3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a56231d-6d57-4d01-be4e-eaa0c39de8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9e2b-6a6c-4ca8-81fe-939a7fd43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9339d03-ba56-4c27-8dbb-fe0e26e5a6db}" ma:internalName="TaxCatchAll" ma:showField="CatchAllData" ma:web="ecd09e2b-6a6c-4ca8-81fe-939a7fd43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EEECCF-3DE7-435B-B1EA-837E51B4D921}">
  <ds:schemaRefs>
    <ds:schemaRef ds:uri="http://schemas.microsoft.com/office/2006/metadata/properties"/>
    <ds:schemaRef ds:uri="http://schemas.microsoft.com/office/infopath/2007/PartnerControls"/>
    <ds:schemaRef ds:uri="ecd09e2b-6a6c-4ca8-81fe-939a7fd43657"/>
    <ds:schemaRef ds:uri="246e8ff7-ab1d-4b63-b628-e016316d34c3"/>
  </ds:schemaRefs>
</ds:datastoreItem>
</file>

<file path=customXml/itemProps2.xml><?xml version="1.0" encoding="utf-8"?>
<ds:datastoreItem xmlns:ds="http://schemas.openxmlformats.org/officeDocument/2006/customXml" ds:itemID="{DE16CF01-BE0F-489D-8ABB-7C13C70B28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D78B2B-3718-43DD-9BB7-44E079ACA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e8ff7-ab1d-4b63-b628-e016316d34c3"/>
    <ds:schemaRef ds:uri="ecd09e2b-6a6c-4ca8-81fe-939a7fd43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DAAB0D-A513-4854-A54E-D849692529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Jodie Saunders</cp:lastModifiedBy>
  <cp:revision>4</cp:revision>
  <dcterms:created xsi:type="dcterms:W3CDTF">2024-05-06T16:59:00Z</dcterms:created>
  <dcterms:modified xsi:type="dcterms:W3CDTF">2024-12-04T19:27:00Z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0x010100078242070B43F7429CF1988BD4F1CBA4</vt:lpwstr>
  </property>
  <property fmtid="{D5CDD505-2E9C-101B-9397-08002B2CF9AE}" pid="3" name="MediaServiceImageTags">
    <vt:lpwstr/>
  </property>
</Properties>
</file>